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4C" w:rsidRPr="00E95B4C" w:rsidRDefault="00E95B4C" w:rsidP="00E95B4C">
      <w:pPr>
        <w:pStyle w:val="NormlWeb"/>
        <w:spacing w:line="300" w:lineRule="atLeast"/>
        <w:rPr>
          <w:rFonts w:ascii="Trebuchet MS" w:hAnsi="Trebuchet MS"/>
          <w:b/>
          <w:color w:val="282828"/>
          <w:sz w:val="20"/>
          <w:szCs w:val="20"/>
        </w:rPr>
      </w:pPr>
      <w:r w:rsidRPr="00E95B4C">
        <w:rPr>
          <w:rFonts w:ascii="Trebuchet MS" w:hAnsi="Trebuchet MS"/>
          <w:b/>
          <w:color w:val="282828"/>
          <w:sz w:val="20"/>
          <w:szCs w:val="20"/>
        </w:rPr>
        <w:t>Kedves Felvételiző!</w:t>
      </w:r>
    </w:p>
    <w:p w:rsidR="00E95B4C" w:rsidRPr="004427A8" w:rsidRDefault="0058124D" w:rsidP="007D7F8C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>
        <w:rPr>
          <w:rFonts w:ascii="Trebuchet MS" w:hAnsi="Trebuchet MS"/>
          <w:color w:val="282828"/>
          <w:sz w:val="20"/>
          <w:szCs w:val="20"/>
        </w:rPr>
        <w:t xml:space="preserve">A </w:t>
      </w:r>
      <w:r w:rsidR="00E95B4C" w:rsidRPr="004427A8">
        <w:rPr>
          <w:rFonts w:ascii="Trebuchet MS" w:hAnsi="Trebuchet MS"/>
          <w:color w:val="282828"/>
          <w:sz w:val="20"/>
          <w:szCs w:val="20"/>
        </w:rPr>
        <w:t>mesterképzésre történő jelentkezés esetén a felsőoktatási intézmény feladata megvizsgálni, hogy a jelentkező korábban szerzett oklevele megfelel-e a felvételi követelményeknek.</w:t>
      </w:r>
    </w:p>
    <w:p w:rsidR="00E95B4C" w:rsidRPr="004427A8" w:rsidRDefault="00E95B4C" w:rsidP="007D7F8C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4427A8">
        <w:rPr>
          <w:rFonts w:ascii="Trebuchet MS" w:hAnsi="Trebuchet MS"/>
          <w:color w:val="282828"/>
          <w:sz w:val="20"/>
          <w:szCs w:val="20"/>
        </w:rPr>
        <w:t xml:space="preserve">Amennyiben a jelentkező oklevelét olyan alapképzési szakon, képzési területen szerezte, amely nem az ún. </w:t>
      </w:r>
      <w:proofErr w:type="gramStart"/>
      <w:r w:rsidRPr="004427A8">
        <w:rPr>
          <w:rFonts w:ascii="Trebuchet MS" w:hAnsi="Trebuchet MS"/>
          <w:color w:val="282828"/>
          <w:sz w:val="20"/>
          <w:szCs w:val="20"/>
        </w:rPr>
        <w:t>teljes</w:t>
      </w:r>
      <w:proofErr w:type="gramEnd"/>
      <w:r w:rsidRPr="004427A8">
        <w:rPr>
          <w:rFonts w:ascii="Trebuchet MS" w:hAnsi="Trebuchet MS"/>
          <w:color w:val="282828"/>
          <w:sz w:val="20"/>
          <w:szCs w:val="20"/>
        </w:rPr>
        <w:t xml:space="preserve"> kreditérték beszámítású szakok közé tartozik, akkor – a korábban szerzett ismeretek megvizsgálására vonatkozóan – az intézmény hatásköre ún. kredit elismerési eljárást lefolytatni, és a döntésről szóló határozatot a jelentkező részére kiadni.</w:t>
      </w:r>
    </w:p>
    <w:p w:rsidR="00E95B4C" w:rsidRPr="004427A8" w:rsidRDefault="00E95B4C" w:rsidP="007D7F8C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4427A8">
        <w:rPr>
          <w:rFonts w:ascii="Trebuchet MS" w:hAnsi="Trebuchet MS"/>
          <w:color w:val="282828"/>
          <w:sz w:val="20"/>
          <w:szCs w:val="20"/>
        </w:rPr>
        <w:t>A jelentkező ezért a felvételi jelentkezés előtt, vagy azzal párhuzamosan kredit elismerési eljárást kell, hogy kezdeményezzen a felsőoktatási intézményben. A kreditelismertetési eljárást szakonként kell kérni és lefolytatni. Ha több mesterszakra kíván jelentkezni, mindegyikre külön adatlapot kell kitölteni.</w:t>
      </w:r>
    </w:p>
    <w:p w:rsidR="007D7F8C" w:rsidRDefault="00E95B4C" w:rsidP="007D7F8C">
      <w:pPr>
        <w:pStyle w:val="NormlWeb"/>
        <w:spacing w:line="300" w:lineRule="atLeast"/>
        <w:jc w:val="both"/>
        <w:rPr>
          <w:rFonts w:ascii="Trebuchet MS" w:hAnsi="Trebuchet MS"/>
          <w:color w:val="282828"/>
        </w:rPr>
      </w:pPr>
      <w:r w:rsidRPr="004427A8">
        <w:rPr>
          <w:rFonts w:ascii="Trebuchet MS" w:hAnsi="Trebuchet MS"/>
          <w:color w:val="282828"/>
          <w:sz w:val="20"/>
          <w:szCs w:val="20"/>
        </w:rPr>
        <w:t xml:space="preserve">A kreditelismertetési nyomtatványhoz mellékelni kell az index, </w:t>
      </w:r>
      <w:r w:rsidRPr="00903C13">
        <w:rPr>
          <w:rFonts w:ascii="Trebuchet MS" w:hAnsi="Trebuchet MS"/>
          <w:sz w:val="20"/>
          <w:szCs w:val="20"/>
        </w:rPr>
        <w:t xml:space="preserve">vagy </w:t>
      </w:r>
      <w:r w:rsidR="0058124D" w:rsidRPr="00903C13">
        <w:rPr>
          <w:rFonts w:ascii="Trebuchet MS" w:hAnsi="Trebuchet MS"/>
          <w:sz w:val="20"/>
          <w:szCs w:val="20"/>
        </w:rPr>
        <w:t xml:space="preserve">az </w:t>
      </w:r>
      <w:r w:rsidRPr="004427A8">
        <w:rPr>
          <w:rFonts w:ascii="Trebuchet MS" w:hAnsi="Trebuchet MS"/>
          <w:color w:val="282828"/>
          <w:sz w:val="20"/>
          <w:szCs w:val="20"/>
        </w:rPr>
        <w:t>oklevélmelléklet másolatát (nem kell hitelesíttetni) és az elismertetendő kurzusok tematikáját (amely tartalmazza a tantárgyfelelős nevét, beosztását, az oktatás évét is).</w:t>
      </w:r>
      <w:r w:rsidR="007D7F8C" w:rsidRPr="007D7F8C">
        <w:rPr>
          <w:rFonts w:ascii="Trebuchet MS" w:hAnsi="Trebuchet MS"/>
          <w:color w:val="282828"/>
        </w:rPr>
        <w:t xml:space="preserve"> </w:t>
      </w:r>
    </w:p>
    <w:p w:rsidR="00B926B0" w:rsidRPr="007D7F8C" w:rsidRDefault="00B926B0" w:rsidP="00B926B0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>
        <w:rPr>
          <w:rFonts w:ascii="Trebuchet MS" w:hAnsi="Trebuchet MS"/>
          <w:color w:val="282828"/>
          <w:sz w:val="20"/>
          <w:szCs w:val="20"/>
        </w:rPr>
        <w:t xml:space="preserve">A kérelmet az Oktatási Igazgatóság Tanulmányi Osztályán </w:t>
      </w:r>
      <w:r w:rsidRPr="007D7F8C">
        <w:rPr>
          <w:rFonts w:ascii="Trebuchet MS" w:hAnsi="Trebuchet MS"/>
          <w:color w:val="282828"/>
          <w:sz w:val="20"/>
          <w:szCs w:val="20"/>
        </w:rPr>
        <w:t xml:space="preserve">(7400 Kaposvár, Guba S. </w:t>
      </w:r>
      <w:proofErr w:type="gramStart"/>
      <w:r w:rsidRPr="007D7F8C">
        <w:rPr>
          <w:rFonts w:ascii="Trebuchet MS" w:hAnsi="Trebuchet MS"/>
          <w:color w:val="282828"/>
          <w:sz w:val="20"/>
          <w:szCs w:val="20"/>
        </w:rPr>
        <w:t>u.</w:t>
      </w:r>
      <w:proofErr w:type="gramEnd"/>
      <w:r w:rsidRPr="007D7F8C">
        <w:rPr>
          <w:rFonts w:ascii="Trebuchet MS" w:hAnsi="Trebuchet MS"/>
          <w:color w:val="282828"/>
          <w:sz w:val="20"/>
          <w:szCs w:val="20"/>
        </w:rPr>
        <w:t xml:space="preserve"> 40. </w:t>
      </w:r>
      <w:r>
        <w:rPr>
          <w:rFonts w:ascii="Trebuchet MS" w:hAnsi="Trebuchet MS"/>
          <w:color w:val="282828"/>
          <w:sz w:val="20"/>
          <w:szCs w:val="20"/>
        </w:rPr>
        <w:t>Kör épület 101-102-es iroda</w:t>
      </w:r>
      <w:r w:rsidRPr="007D7F8C">
        <w:rPr>
          <w:rFonts w:ascii="Trebuchet MS" w:hAnsi="Trebuchet MS"/>
          <w:color w:val="282828"/>
          <w:sz w:val="20"/>
          <w:szCs w:val="20"/>
        </w:rPr>
        <w:t xml:space="preserve">) kell benyújtani. Az alkalmassági vizsga eljárási díja: </w:t>
      </w:r>
      <w:r w:rsidR="00F82495">
        <w:rPr>
          <w:rFonts w:ascii="Trebuchet MS" w:hAnsi="Trebuchet MS"/>
          <w:color w:val="282828"/>
          <w:sz w:val="20"/>
          <w:szCs w:val="20"/>
        </w:rPr>
        <w:t>3</w:t>
      </w:r>
      <w:r w:rsidRPr="007D7F8C">
        <w:rPr>
          <w:rFonts w:ascii="Trebuchet MS" w:hAnsi="Trebuchet MS"/>
          <w:color w:val="282828"/>
          <w:sz w:val="20"/>
          <w:szCs w:val="20"/>
        </w:rPr>
        <w:t xml:space="preserve">000 Ft, melyet a </w:t>
      </w:r>
      <w:r w:rsidR="00F82495" w:rsidRPr="00F82495">
        <w:rPr>
          <w:rFonts w:ascii="Trebuchet MS" w:hAnsi="Trebuchet MS" w:cs="Calibri Light"/>
          <w:sz w:val="20"/>
          <w:szCs w:val="20"/>
        </w:rPr>
        <w:t xml:space="preserve">Magyar Agár-és Élettudományi Egyetem 11784009-22234780-00000000 számra szíveskedjenek utalni, a megjegyzés rovatba kérjük feltüntetni: a jelentkező nevét és „KC felvételi eljárási díj”. </w:t>
      </w:r>
      <w:r w:rsidRPr="00F82495">
        <w:rPr>
          <w:rFonts w:ascii="Trebuchet MS" w:hAnsi="Trebuchet MS"/>
          <w:sz w:val="20"/>
          <w:szCs w:val="20"/>
        </w:rPr>
        <w:t xml:space="preserve">  A</w:t>
      </w:r>
      <w:r w:rsidRPr="007D7F8C">
        <w:rPr>
          <w:rFonts w:ascii="Trebuchet MS" w:hAnsi="Trebuchet MS"/>
          <w:color w:val="282828"/>
          <w:sz w:val="20"/>
          <w:szCs w:val="20"/>
        </w:rPr>
        <w:t xml:space="preserve"> Felvételi Bizottság az előzetes kreditátvitelről szóló döntését (határozatát) 30 munkanapon belül hozza meg.</w:t>
      </w:r>
    </w:p>
    <w:p w:rsidR="00B926B0" w:rsidRPr="004427A8" w:rsidRDefault="00B926B0" w:rsidP="00B926B0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4427A8">
        <w:rPr>
          <w:rFonts w:ascii="Trebuchet MS" w:hAnsi="Trebuchet MS"/>
          <w:color w:val="282828"/>
          <w:sz w:val="20"/>
          <w:szCs w:val="20"/>
        </w:rPr>
        <w:t xml:space="preserve">A kreditelismertetési kérelem benyújtási határideje: </w:t>
      </w:r>
      <w:r>
        <w:rPr>
          <w:rFonts w:ascii="Trebuchet MS" w:hAnsi="Trebuchet MS"/>
          <w:color w:val="282828"/>
          <w:sz w:val="20"/>
          <w:szCs w:val="20"/>
        </w:rPr>
        <w:t>2021. május 10.</w:t>
      </w: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95B4C" w:rsidRPr="004427A8" w:rsidRDefault="00C5156F" w:rsidP="007D7F8C">
      <w:pPr>
        <w:autoSpaceDE w:val="0"/>
        <w:autoSpaceDN w:val="0"/>
        <w:adjustRightInd w:val="0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Neveléstudomány</w:t>
      </w:r>
      <w:r w:rsidR="00E95B4C" w:rsidRPr="004427A8">
        <w:rPr>
          <w:rFonts w:ascii="Trebuchet MS" w:hAnsi="Trebuchet MS"/>
          <w:u w:val="single"/>
        </w:rPr>
        <w:t xml:space="preserve"> mesterszak</w:t>
      </w:r>
    </w:p>
    <w:p w:rsidR="00E95B4C" w:rsidRPr="004427A8" w:rsidRDefault="00E95B4C" w:rsidP="007D7F8C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C5156F" w:rsidRPr="000B0FFA" w:rsidRDefault="00E95B4C" w:rsidP="000B0FFA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0B0FFA">
        <w:rPr>
          <w:rFonts w:ascii="Trebuchet MS" w:hAnsi="Trebuchet MS"/>
          <w:color w:val="282828"/>
          <w:sz w:val="20"/>
          <w:szCs w:val="20"/>
        </w:rPr>
        <w:t>Teljes kreditérték beszámításával vehetők figyelembe:</w:t>
      </w:r>
      <w:r w:rsidR="00C5156F" w:rsidRPr="000B0FFA">
        <w:rPr>
          <w:rFonts w:ascii="Trebuchet MS" w:hAnsi="Trebuchet MS"/>
          <w:color w:val="282828"/>
          <w:sz w:val="20"/>
          <w:szCs w:val="20"/>
        </w:rPr>
        <w:t xml:space="preserve"> a pedagógia, konduktor, tanító, óvodapedagógus, gyógypedagógus és a csecsemő- és kisgyermeknevelő alapképzési szakok.</w:t>
      </w:r>
    </w:p>
    <w:p w:rsidR="005B609A" w:rsidRPr="000B0FFA" w:rsidRDefault="005B609A" w:rsidP="000B0FFA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0B0FFA">
        <w:rPr>
          <w:rFonts w:ascii="Trebuchet MS" w:hAnsi="Trebuchet MS"/>
          <w:color w:val="282828"/>
          <w:sz w:val="20"/>
          <w:szCs w:val="20"/>
        </w:rPr>
        <w:t>A bemenethez feltételekkel elfogadott alapszakok: andragógia, pszichológia, szociálpedagógia.</w:t>
      </w:r>
    </w:p>
    <w:p w:rsidR="006B326C" w:rsidRPr="000B0FFA" w:rsidRDefault="00903C13" w:rsidP="000B0FFA">
      <w:pPr>
        <w:pStyle w:val="NormlWeb"/>
        <w:spacing w:line="300" w:lineRule="atLeast"/>
        <w:jc w:val="both"/>
        <w:rPr>
          <w:rFonts w:ascii="Trebuchet MS" w:hAnsi="Trebuchet MS"/>
          <w:color w:val="282828"/>
          <w:sz w:val="20"/>
          <w:szCs w:val="20"/>
        </w:rPr>
      </w:pPr>
      <w:r w:rsidRPr="000B0FFA">
        <w:rPr>
          <w:rFonts w:ascii="Trebuchet MS" w:hAnsi="Trebuchet MS"/>
          <w:color w:val="282828"/>
          <w:sz w:val="20"/>
          <w:szCs w:val="20"/>
        </w:rPr>
        <w:t>M</w:t>
      </w:r>
      <w:r w:rsidR="006B326C" w:rsidRPr="000B0FFA">
        <w:rPr>
          <w:rFonts w:ascii="Trebuchet MS" w:hAnsi="Trebuchet MS"/>
          <w:color w:val="282828"/>
          <w:sz w:val="20"/>
          <w:szCs w:val="20"/>
        </w:rPr>
        <w:t>eghatározott kreditek teljesítésével vehetők figyelembe továbbá: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  <w:r w:rsidRPr="000B0FFA">
        <w:rPr>
          <w:rFonts w:ascii="Trebuchet MS" w:hAnsi="Trebuchet MS"/>
          <w:color w:val="282828"/>
          <w:sz w:val="20"/>
          <w:szCs w:val="20"/>
        </w:rPr>
        <w:t xml:space="preserve"> </w:t>
      </w:r>
      <w:r w:rsidR="006B326C" w:rsidRPr="000B0FFA">
        <w:rPr>
          <w:rFonts w:ascii="Trebuchet MS" w:hAnsi="Trebuchet MS"/>
          <w:color w:val="282828"/>
          <w:sz w:val="20"/>
          <w:szCs w:val="20"/>
        </w:rPr>
        <w:t>A mesterképzésbe való belépéshez a korábbi tanulmányok alapján szükséges minimális kreditek száma legalább 50 kredit a pedagógia, pszichológia, andragógia, szociológia, jogi, társadalomtudományok, gazdaságtudományok, egészségtudományok ismeretköreiből.</w:t>
      </w:r>
    </w:p>
    <w:p w:rsidR="006B326C" w:rsidRDefault="006B326C" w:rsidP="005B609A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6B326C" w:rsidRPr="005B609A" w:rsidRDefault="006B326C" w:rsidP="005B609A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E95B4C" w:rsidRPr="004427A8" w:rsidRDefault="006B326C" w:rsidP="00B926B0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W w:w="9639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9"/>
      </w:tblGrid>
      <w:tr w:rsidR="00E95B4C" w:rsidRPr="00E76342" w:rsidTr="00E76342">
        <w:tc>
          <w:tcPr>
            <w:tcW w:w="3240" w:type="dxa"/>
            <w:shd w:val="clear" w:color="auto" w:fill="auto"/>
          </w:tcPr>
          <w:p w:rsidR="00E95B4C" w:rsidRPr="00E76342" w:rsidRDefault="00E95B4C" w:rsidP="00E95B4C">
            <w:pPr>
              <w:rPr>
                <w:rFonts w:ascii="Arial Narrow" w:hAnsi="Arial Narrow" w:cs="Verdana"/>
                <w:b/>
                <w:bCs/>
              </w:rPr>
            </w:pPr>
          </w:p>
          <w:p w:rsidR="00E95B4C" w:rsidRPr="00E76342" w:rsidRDefault="00E95B4C" w:rsidP="00E95B4C">
            <w:pPr>
              <w:rPr>
                <w:rFonts w:ascii="Arial Narrow" w:hAnsi="Arial Narrow" w:cs="Arial Narrow"/>
              </w:rPr>
            </w:pPr>
          </w:p>
          <w:p w:rsidR="00E95B4C" w:rsidRPr="00E76342" w:rsidRDefault="00E95B4C" w:rsidP="00E95B4C">
            <w:pPr>
              <w:rPr>
                <w:rFonts w:ascii="Arial Narrow" w:hAnsi="Arial Narrow" w:cs="Arial Narrow"/>
              </w:rPr>
            </w:pPr>
          </w:p>
          <w:p w:rsidR="00E95B4C" w:rsidRPr="00E76342" w:rsidRDefault="00E95B4C" w:rsidP="00C5156F">
            <w:pPr>
              <w:rPr>
                <w:rFonts w:ascii="Arial Narrow" w:hAnsi="Arial Narrow" w:cs="Arial Narrow"/>
              </w:rPr>
            </w:pPr>
          </w:p>
        </w:tc>
        <w:tc>
          <w:tcPr>
            <w:tcW w:w="6399" w:type="dxa"/>
            <w:shd w:val="clear" w:color="auto" w:fill="auto"/>
          </w:tcPr>
          <w:p w:rsidR="00E95B4C" w:rsidRPr="00E76342" w:rsidRDefault="00E95B4C" w:rsidP="00E76342">
            <w:pPr>
              <w:spacing w:line="36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E95B4C" w:rsidRPr="00E76342" w:rsidRDefault="00E95B4C" w:rsidP="005B609A">
            <w:pPr>
              <w:spacing w:line="360" w:lineRule="auto"/>
              <w:ind w:right="567"/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5B609A" w:rsidRDefault="005B609A" w:rsidP="00E95B4C">
      <w:pPr>
        <w:pStyle w:val="Cm"/>
        <w:rPr>
          <w:rFonts w:ascii="Arial Narrow" w:hAnsi="Arial Narrow" w:cs="Arial Narrow"/>
          <w:sz w:val="24"/>
          <w:szCs w:val="24"/>
        </w:rPr>
      </w:pPr>
    </w:p>
    <w:p w:rsidR="00E95B4C" w:rsidRDefault="00E95B4C" w:rsidP="00E95B4C">
      <w:pPr>
        <w:pStyle w:val="Cm"/>
        <w:rPr>
          <w:rFonts w:ascii="Arial Narrow" w:hAnsi="Arial Narrow" w:cs="Arial Narrow"/>
          <w:sz w:val="24"/>
          <w:szCs w:val="24"/>
        </w:rPr>
      </w:pPr>
      <w:r w:rsidRPr="00ED3715">
        <w:rPr>
          <w:rFonts w:ascii="Arial Narrow" w:hAnsi="Arial Narrow" w:cs="Arial Narrow"/>
          <w:sz w:val="24"/>
          <w:szCs w:val="24"/>
        </w:rPr>
        <w:t>KREDITELISMERÉSI KÉRELEM</w:t>
      </w:r>
    </w:p>
    <w:p w:rsidR="00E95B4C" w:rsidRPr="001C576A" w:rsidRDefault="00E95B4C" w:rsidP="00E95B4C">
      <w:pPr>
        <w:pStyle w:val="Cm"/>
        <w:rPr>
          <w:rFonts w:ascii="Arial Narrow" w:hAnsi="Arial Narrow" w:cs="Arial Narrow"/>
          <w:sz w:val="20"/>
          <w:szCs w:val="20"/>
        </w:rPr>
      </w:pPr>
      <w:r w:rsidRPr="001C576A">
        <w:rPr>
          <w:rFonts w:ascii="Arial Narrow" w:hAnsi="Arial Narrow" w:cs="Arial Narrow"/>
          <w:sz w:val="20"/>
          <w:szCs w:val="20"/>
        </w:rPr>
        <w:t>(Kérjük, nyomtatott betűkkel kitölteni)</w:t>
      </w:r>
    </w:p>
    <w:p w:rsidR="00E95B4C" w:rsidRPr="009F60C6" w:rsidRDefault="00E95B4C" w:rsidP="00E95B4C">
      <w:pPr>
        <w:pStyle w:val="Cm"/>
        <w:jc w:val="left"/>
        <w:rPr>
          <w:sz w:val="20"/>
          <w:szCs w:val="20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367"/>
      </w:tblGrid>
      <w:tr w:rsidR="00E95B4C" w:rsidRPr="00E76342" w:rsidTr="00E76342">
        <w:trPr>
          <w:jc w:val="center"/>
        </w:trPr>
        <w:tc>
          <w:tcPr>
            <w:tcW w:w="9759" w:type="dxa"/>
            <w:gridSpan w:val="2"/>
            <w:shd w:val="clear" w:color="auto" w:fill="auto"/>
          </w:tcPr>
          <w:p w:rsidR="00E95B4C" w:rsidRPr="00E76342" w:rsidRDefault="00E95B4C" w:rsidP="00E95B4C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sz w:val="18"/>
                <w:szCs w:val="18"/>
              </w:rPr>
              <w:t>A jelentkező adatai</w:t>
            </w:r>
          </w:p>
          <w:p w:rsidR="00E95B4C" w:rsidRPr="00E76342" w:rsidRDefault="00E95B4C" w:rsidP="00E95B4C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(Kérjük, nyomtatott betűkkel töltse ki!)</w:t>
            </w:r>
          </w:p>
        </w:tc>
      </w:tr>
      <w:tr w:rsidR="00E95B4C" w:rsidRPr="00E76342" w:rsidTr="00E76342">
        <w:trPr>
          <w:trHeight w:val="308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A jelentkező neve: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trHeight w:val="269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Születési helye és ideje: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trHeight w:val="274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Értesítési cím: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trHeight w:val="291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Telefonszám: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trHeight w:val="254"/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E-mail cím: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jc w:val="center"/>
        </w:trPr>
        <w:tc>
          <w:tcPr>
            <w:tcW w:w="9759" w:type="dxa"/>
            <w:gridSpan w:val="2"/>
            <w:shd w:val="clear" w:color="auto" w:fill="auto"/>
          </w:tcPr>
          <w:p w:rsidR="00E95B4C" w:rsidRPr="00E76342" w:rsidRDefault="005B609A" w:rsidP="005B609A">
            <w:pPr>
              <w:pStyle w:val="Cm"/>
              <w:rPr>
                <w:rFonts w:ascii="Arial Narrow" w:hAnsi="Arial Narrow" w:cs="Arial Narrow"/>
                <w:sz w:val="18"/>
                <w:szCs w:val="18"/>
              </w:rPr>
            </w:pPr>
            <w:r w:rsidRPr="004437A1">
              <w:rPr>
                <w:rFonts w:ascii="Arial Narrow" w:hAnsi="Arial Narrow" w:cs="Arial Narrow"/>
                <w:sz w:val="18"/>
                <w:szCs w:val="18"/>
              </w:rPr>
              <w:t>A Neveléstudomány (MA) mesterszakra</w:t>
            </w:r>
            <w:r w:rsidR="00E95B4C" w:rsidRPr="004437A1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E95B4C" w:rsidRPr="00E76342">
              <w:rPr>
                <w:rFonts w:ascii="Arial Narrow" w:hAnsi="Arial Narrow" w:cs="Arial Narrow"/>
                <w:sz w:val="18"/>
                <w:szCs w:val="18"/>
              </w:rPr>
              <w:t>történő felvételhez szükséges befejezett /</w:t>
            </w:r>
            <w:r w:rsidR="00D7666A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E95B4C" w:rsidRPr="00E76342">
              <w:rPr>
                <w:rFonts w:ascii="Arial Narrow" w:hAnsi="Arial Narrow" w:cs="Arial Narrow"/>
                <w:sz w:val="18"/>
                <w:szCs w:val="18"/>
              </w:rPr>
              <w:t>jelenleg is folytatott felsőfokú tanulmányok adatai</w:t>
            </w:r>
          </w:p>
        </w:tc>
      </w:tr>
      <w:tr w:rsidR="00E95B4C" w:rsidRPr="00E76342" w:rsidTr="00E76342">
        <w:trPr>
          <w:jc w:val="center"/>
        </w:trPr>
        <w:tc>
          <w:tcPr>
            <w:tcW w:w="3392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A felsőoktatási intézmény neve (intézmény, kar):</w:t>
            </w:r>
          </w:p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jc w:val="center"/>
        </w:trPr>
        <w:tc>
          <w:tcPr>
            <w:tcW w:w="3392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A felsőfokú tanulmányok szakja:</w:t>
            </w:r>
          </w:p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jc w:val="center"/>
        </w:trPr>
        <w:tc>
          <w:tcPr>
            <w:tcW w:w="3392" w:type="dxa"/>
            <w:shd w:val="clear" w:color="auto" w:fill="auto"/>
          </w:tcPr>
          <w:p w:rsidR="00E95B4C" w:rsidRPr="00E76342" w:rsidRDefault="00E95B4C" w:rsidP="005B609A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 xml:space="preserve">Az oklevél által igazolt / várhatóan igazolt végzettség (pl. </w:t>
            </w:r>
            <w:r w:rsidR="005B609A">
              <w:rPr>
                <w:rFonts w:ascii="Arial Narrow" w:hAnsi="Arial Narrow" w:cs="Arial Narrow"/>
                <w:b w:val="0"/>
                <w:sz w:val="18"/>
                <w:szCs w:val="18"/>
              </w:rPr>
              <w:t>tanító</w:t>
            </w: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)</w:t>
            </w:r>
          </w:p>
        </w:tc>
        <w:tc>
          <w:tcPr>
            <w:tcW w:w="6367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95B4C" w:rsidRPr="00E76342" w:rsidTr="00E76342">
        <w:trPr>
          <w:jc w:val="center"/>
        </w:trPr>
        <w:tc>
          <w:tcPr>
            <w:tcW w:w="3392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Az oklevél minősítése (csak befejezett felsőfokú tanulmányok esetén kérjük aláhúzni a megfelelőt):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E95B4C" w:rsidRPr="00E76342" w:rsidRDefault="00E95B4C" w:rsidP="00E95B4C">
            <w:pPr>
              <w:pStyle w:val="Cm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proofErr w:type="gramStart"/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kiváló     /</w:t>
            </w:r>
            <w:proofErr w:type="gramEnd"/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 xml:space="preserve">    jeles   /    jó   /     közepes    /     elégséges</w:t>
            </w:r>
          </w:p>
        </w:tc>
      </w:tr>
      <w:tr w:rsidR="00E95B4C" w:rsidRPr="00E76342" w:rsidTr="00E76342">
        <w:trPr>
          <w:jc w:val="center"/>
        </w:trPr>
        <w:tc>
          <w:tcPr>
            <w:tcW w:w="3392" w:type="dxa"/>
            <w:shd w:val="clear" w:color="auto" w:fill="auto"/>
          </w:tcPr>
          <w:p w:rsidR="00E95B4C" w:rsidRPr="00E76342" w:rsidRDefault="00E95B4C" w:rsidP="00E76342">
            <w:pPr>
              <w:pStyle w:val="Cm"/>
              <w:jc w:val="left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>A felsőfokú tanulmányok kezdete és (várható) befejezése (év):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E95B4C" w:rsidRPr="00E76342" w:rsidRDefault="00E95B4C" w:rsidP="00E95B4C">
            <w:pPr>
              <w:pStyle w:val="Cm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Arial Narrow"/>
                <w:b w:val="0"/>
                <w:sz w:val="18"/>
                <w:szCs w:val="18"/>
              </w:rPr>
              <w:t xml:space="preserve">- </w:t>
            </w:r>
          </w:p>
        </w:tc>
      </w:tr>
      <w:tr w:rsidR="00E95B4C" w:rsidRPr="00E76342" w:rsidTr="00E76342">
        <w:trPr>
          <w:trHeight w:val="1532"/>
          <w:jc w:val="center"/>
        </w:trPr>
        <w:tc>
          <w:tcPr>
            <w:tcW w:w="9759" w:type="dxa"/>
            <w:gridSpan w:val="2"/>
            <w:shd w:val="clear" w:color="auto" w:fill="auto"/>
            <w:vAlign w:val="center"/>
          </w:tcPr>
          <w:p w:rsidR="00E95B4C" w:rsidRPr="00E76342" w:rsidRDefault="00E95B4C" w:rsidP="00E76342">
            <w:pPr>
              <w:pStyle w:val="Cm"/>
              <w:jc w:val="both"/>
              <w:rPr>
                <w:rFonts w:ascii="Arial Narrow" w:hAnsi="Arial Narrow" w:cs="Arial Narrow"/>
                <w:b w:val="0"/>
                <w:sz w:val="18"/>
                <w:szCs w:val="18"/>
              </w:rPr>
            </w:pPr>
            <w:r w:rsidRPr="00E76342">
              <w:rPr>
                <w:rFonts w:ascii="Arial Narrow" w:hAnsi="Arial Narrow" w:cs="Verdana"/>
                <w:b w:val="0"/>
                <w:sz w:val="18"/>
                <w:szCs w:val="18"/>
              </w:rPr>
              <w:t xml:space="preserve">Az elfogadtatni kívánt tárgyakat az adott mesterszakra vonatkozó tantárgyi táblázatban kérjük megjelölni (lásd. mellékelt nyomtatványok). A mesterképzésbe való felvétel feltétele, hogy a felsorolt ismeretkörökben a mesterszak által meghatározott minimális kreditértékkel rendelkezzen a jelentkező. A hiányzó krediteket a mesterfokozat megszerzésére irányuló képzéssel párhuzamosan, a felvételtől számított két féléven belül, a tanulmányi és vizsgaszabályzatban meghatározottak szerint meg kell szerezni. A kreditek megszerzése érdekében a szak által előírt kreditszámon felül fel kell venni tárgyakat az egyes ismeretkörökben való hiányzó kreditek pótlására. </w:t>
            </w:r>
          </w:p>
        </w:tc>
      </w:tr>
    </w:tbl>
    <w:p w:rsidR="00081BB5" w:rsidRPr="00081BB5" w:rsidRDefault="00081BB5" w:rsidP="00081BB5">
      <w:pPr>
        <w:autoSpaceDE w:val="0"/>
        <w:autoSpaceDN w:val="0"/>
        <w:adjustRightInd w:val="0"/>
        <w:spacing w:before="240"/>
        <w:rPr>
          <w:b/>
          <w:bCs/>
          <w:sz w:val="18"/>
          <w:szCs w:val="18"/>
        </w:rPr>
      </w:pPr>
      <w:r w:rsidRPr="00081BB5">
        <w:rPr>
          <w:b/>
          <w:bCs/>
          <w:sz w:val="18"/>
          <w:szCs w:val="18"/>
        </w:rPr>
        <w:t>Csatolt dokumentumok:</w:t>
      </w:r>
    </w:p>
    <w:p w:rsidR="00081BB5" w:rsidRPr="00081BB5" w:rsidRDefault="001B361A" w:rsidP="00081BB5">
      <w:pPr>
        <w:autoSpaceDE w:val="0"/>
        <w:autoSpaceDN w:val="0"/>
        <w:adjustRightInd w:val="0"/>
        <w:spacing w:before="240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  <w:gridCol w:w="732"/>
                            </w:tblGrid>
                            <w:tr w:rsidR="00081BB5" w:rsidRPr="00081BB5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81BB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1BB5" w:rsidRPr="00081BB5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81BB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1BB5" w:rsidRPr="00081BB5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81BB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1BB5" w:rsidRDefault="00081BB5" w:rsidP="00081B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250.1pt;margin-top:9.55pt;width:252pt;height: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  <w:gridCol w:w="732"/>
                      </w:tblGrid>
                      <w:tr w:rsidR="00081BB5" w:rsidRPr="00081BB5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1BB5">
                              <w:rPr>
                                <w:color w:val="000000"/>
                                <w:sz w:val="18"/>
                                <w:szCs w:val="18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1BB5" w:rsidRPr="00081BB5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1BB5">
                              <w:rPr>
                                <w:color w:val="000000"/>
                                <w:sz w:val="18"/>
                                <w:szCs w:val="18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1BB5" w:rsidRPr="00081BB5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1BB5">
                              <w:rPr>
                                <w:color w:val="000000"/>
                                <w:sz w:val="18"/>
                                <w:szCs w:val="18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81BB5" w:rsidRDefault="00081BB5" w:rsidP="00081BB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0" r="9525" b="571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68"/>
                              <w:gridCol w:w="720"/>
                            </w:tblGrid>
                            <w:tr w:rsidR="00081BB5" w:rsidRPr="00081BB5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81BB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Leckekönyvek </w:t>
                                  </w:r>
                                  <w:proofErr w:type="gramStart"/>
                                  <w:r w:rsidRPr="00081BB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másolata   </w:t>
                                  </w:r>
                                  <w:r w:rsidRPr="00081BB5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KÖTELEZŐ</w:t>
                                  </w:r>
                                  <w:proofErr w:type="gramEnd"/>
                                  <w:r w:rsidRPr="00081BB5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  <w:r w:rsidRPr="00081BB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1BB5" w:rsidRPr="00081BB5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81BB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Oklevél </w:t>
                                  </w:r>
                                  <w:proofErr w:type="gramStart"/>
                                  <w:r w:rsidRPr="00081BB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másolata  </w:t>
                                  </w:r>
                                  <w:r w:rsidRPr="00081BB5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KÖTELEZŐ</w:t>
                                  </w:r>
                                  <w:proofErr w:type="gramEnd"/>
                                  <w:r w:rsidRPr="00081BB5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!</w:t>
                                  </w:r>
                                  <w:r w:rsidRPr="00081BB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1BB5" w:rsidRPr="00081BB5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81BB5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Tárgytematikák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81BB5" w:rsidRPr="00081BB5" w:rsidRDefault="00081BB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1BB5" w:rsidRDefault="00081BB5" w:rsidP="00081B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margin-left:4.1pt;margin-top:9.55pt;width:255.75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68"/>
                        <w:gridCol w:w="720"/>
                      </w:tblGrid>
                      <w:tr w:rsidR="00081BB5" w:rsidRPr="00081BB5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1BB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Leckekönyvek </w:t>
                            </w:r>
                            <w:proofErr w:type="gramStart"/>
                            <w:r w:rsidRPr="00081BB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másolata   </w:t>
                            </w:r>
                            <w:r w:rsidRPr="00081BB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KÖTELEZŐ</w:t>
                            </w:r>
                            <w:proofErr w:type="gramEnd"/>
                            <w:r w:rsidRPr="00081BB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!</w:t>
                            </w:r>
                            <w:r w:rsidRPr="00081BB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1BB5" w:rsidRPr="00081BB5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1BB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Oklevél </w:t>
                            </w:r>
                            <w:proofErr w:type="gramStart"/>
                            <w:r w:rsidRPr="00081BB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másolata  </w:t>
                            </w:r>
                            <w:r w:rsidRPr="00081BB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KÖTELEZŐ</w:t>
                            </w:r>
                            <w:proofErr w:type="gramEnd"/>
                            <w:r w:rsidRPr="00081BB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!</w:t>
                            </w:r>
                            <w:r w:rsidRPr="00081BB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1BB5" w:rsidRPr="00081BB5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1BB5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Tárgytematikák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81BB5" w:rsidRPr="00081BB5" w:rsidRDefault="00081B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81BB5" w:rsidRDefault="00081BB5" w:rsidP="00081BB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BB5" w:rsidRPr="00081BB5" w:rsidRDefault="00081BB5" w:rsidP="00081BB5">
      <w:pPr>
        <w:autoSpaceDE w:val="0"/>
        <w:autoSpaceDN w:val="0"/>
        <w:adjustRightInd w:val="0"/>
        <w:spacing w:before="240"/>
        <w:rPr>
          <w:b/>
          <w:bCs/>
          <w:sz w:val="18"/>
          <w:szCs w:val="18"/>
        </w:rPr>
      </w:pPr>
    </w:p>
    <w:p w:rsidR="00081BB5" w:rsidRPr="00081BB5" w:rsidRDefault="00081BB5" w:rsidP="00081BB5">
      <w:pPr>
        <w:autoSpaceDE w:val="0"/>
        <w:autoSpaceDN w:val="0"/>
        <w:adjustRightInd w:val="0"/>
        <w:spacing w:before="240"/>
        <w:rPr>
          <w:b/>
          <w:bCs/>
          <w:i/>
          <w:iCs/>
          <w:sz w:val="18"/>
          <w:szCs w:val="18"/>
        </w:rPr>
      </w:pPr>
    </w:p>
    <w:p w:rsidR="00081BB5" w:rsidRPr="00081BB5" w:rsidRDefault="00081BB5" w:rsidP="00E95B4C">
      <w:pPr>
        <w:pStyle w:val="Cm"/>
        <w:jc w:val="left"/>
        <w:rPr>
          <w:b w:val="0"/>
          <w:sz w:val="18"/>
          <w:szCs w:val="18"/>
        </w:rPr>
      </w:pPr>
    </w:p>
    <w:p w:rsidR="00081BB5" w:rsidRPr="00081BB5" w:rsidRDefault="005B609A" w:rsidP="005B609A">
      <w:pPr>
        <w:jc w:val="both"/>
        <w:rPr>
          <w:b/>
          <w:bCs/>
          <w:i/>
          <w:iCs/>
          <w:sz w:val="18"/>
          <w:szCs w:val="18"/>
        </w:rPr>
      </w:pPr>
      <w:r w:rsidRPr="00081BB5">
        <w:rPr>
          <w:b/>
          <w:sz w:val="18"/>
          <w:szCs w:val="18"/>
        </w:rPr>
        <w:t>Nyilatkozat: Büntetőjogi felelősségem tudatában kijelentem, hogy a bejegyzett adatok a valóságnak megfelelnek.</w:t>
      </w:r>
      <w:r w:rsidRPr="00081BB5">
        <w:rPr>
          <w:b/>
          <w:bCs/>
          <w:i/>
          <w:iCs/>
          <w:sz w:val="18"/>
          <w:szCs w:val="18"/>
        </w:rPr>
        <w:t xml:space="preserve"> </w:t>
      </w:r>
    </w:p>
    <w:p w:rsidR="005B609A" w:rsidRPr="00081BB5" w:rsidRDefault="005B609A" w:rsidP="005B609A">
      <w:pPr>
        <w:jc w:val="both"/>
        <w:rPr>
          <w:b/>
          <w:sz w:val="18"/>
          <w:szCs w:val="18"/>
        </w:rPr>
      </w:pPr>
      <w:r w:rsidRPr="00081BB5">
        <w:rPr>
          <w:b/>
          <w:sz w:val="18"/>
          <w:szCs w:val="18"/>
        </w:rPr>
        <w:t xml:space="preserve">Hozzájárulok, hogy a </w:t>
      </w:r>
      <w:r w:rsidR="00F82495">
        <w:rPr>
          <w:b/>
          <w:sz w:val="18"/>
          <w:szCs w:val="18"/>
        </w:rPr>
        <w:t>MATE</w:t>
      </w:r>
      <w:r w:rsidRPr="00081BB5">
        <w:rPr>
          <w:b/>
          <w:sz w:val="18"/>
          <w:szCs w:val="18"/>
        </w:rPr>
        <w:t xml:space="preserve"> a felvételi eljárással kapcsolat</w:t>
      </w:r>
      <w:r w:rsidR="00081BB5" w:rsidRPr="00081BB5">
        <w:rPr>
          <w:b/>
          <w:sz w:val="18"/>
          <w:szCs w:val="18"/>
        </w:rPr>
        <w:t xml:space="preserve">osan </w:t>
      </w:r>
      <w:r w:rsidRPr="00081BB5">
        <w:rPr>
          <w:b/>
          <w:sz w:val="18"/>
          <w:szCs w:val="18"/>
        </w:rPr>
        <w:t>kezelje a fenti adatokat.</w:t>
      </w:r>
      <w:r w:rsidRPr="00081BB5">
        <w:rPr>
          <w:rStyle w:val="Lbjegyzet-hivatkozs"/>
          <w:sz w:val="18"/>
          <w:szCs w:val="18"/>
        </w:rPr>
        <w:footnoteReference w:id="1"/>
      </w:r>
      <w:r w:rsidRPr="00081BB5">
        <w:rPr>
          <w:b/>
          <w:sz w:val="18"/>
          <w:szCs w:val="18"/>
        </w:rPr>
        <w:t xml:space="preserve">  </w:t>
      </w:r>
    </w:p>
    <w:p w:rsidR="005B609A" w:rsidRPr="00081BB5" w:rsidRDefault="005B609A" w:rsidP="005B609A">
      <w:pPr>
        <w:jc w:val="both"/>
        <w:rPr>
          <w:sz w:val="18"/>
          <w:szCs w:val="18"/>
        </w:rPr>
      </w:pPr>
      <w:r w:rsidRPr="00081BB5">
        <w:rPr>
          <w:b/>
          <w:sz w:val="18"/>
          <w:szCs w:val="18"/>
        </w:rPr>
        <w:t xml:space="preserve">Igen </w:t>
      </w:r>
      <w:r w:rsidRPr="00081BB5">
        <w:rPr>
          <w:b/>
          <w:sz w:val="18"/>
          <w:szCs w:val="18"/>
        </w:rPr>
        <w:sym w:font="Symbol" w:char="F082"/>
      </w:r>
      <w:r w:rsidRPr="00081BB5">
        <w:rPr>
          <w:b/>
          <w:sz w:val="18"/>
          <w:szCs w:val="18"/>
        </w:rPr>
        <w:t xml:space="preserve"> Nem </w:t>
      </w:r>
      <w:r w:rsidRPr="00081BB5">
        <w:rPr>
          <w:b/>
          <w:sz w:val="18"/>
          <w:szCs w:val="18"/>
        </w:rPr>
        <w:sym w:font="Symbol" w:char="F082"/>
      </w:r>
      <w:r w:rsidRPr="00081BB5">
        <w:rPr>
          <w:b/>
          <w:sz w:val="18"/>
          <w:szCs w:val="18"/>
        </w:rPr>
        <w:t xml:space="preserve"> (</w:t>
      </w:r>
      <w:proofErr w:type="gramStart"/>
      <w:r w:rsidRPr="00081BB5">
        <w:rPr>
          <w:b/>
          <w:sz w:val="18"/>
          <w:szCs w:val="18"/>
        </w:rPr>
        <w:t>kérjük</w:t>
      </w:r>
      <w:proofErr w:type="gramEnd"/>
      <w:r w:rsidRPr="00081BB5">
        <w:rPr>
          <w:b/>
          <w:sz w:val="18"/>
          <w:szCs w:val="18"/>
        </w:rPr>
        <w:t xml:space="preserve"> X-szel jelölje).</w:t>
      </w:r>
      <w:r w:rsidRPr="00081BB5">
        <w:rPr>
          <w:sz w:val="18"/>
          <w:szCs w:val="18"/>
        </w:rPr>
        <w:t xml:space="preserve"> Az adatok harmadik fél számára nem kerülnek továbbításra.</w:t>
      </w:r>
    </w:p>
    <w:p w:rsidR="005B609A" w:rsidRPr="00081BB5" w:rsidRDefault="005B609A" w:rsidP="005B609A">
      <w:pPr>
        <w:pStyle w:val="lfej"/>
        <w:jc w:val="both"/>
        <w:rPr>
          <w:b/>
          <w:sz w:val="18"/>
          <w:szCs w:val="18"/>
        </w:rPr>
      </w:pPr>
    </w:p>
    <w:p w:rsidR="00E95B4C" w:rsidRPr="00081BB5" w:rsidRDefault="00F82495" w:rsidP="00E95B4C">
      <w:pPr>
        <w:pStyle w:val="Cm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…</w:t>
      </w:r>
      <w:proofErr w:type="gramStart"/>
      <w:r>
        <w:rPr>
          <w:b w:val="0"/>
          <w:sz w:val="18"/>
          <w:szCs w:val="18"/>
        </w:rPr>
        <w:t>…………………</w:t>
      </w:r>
      <w:r w:rsidR="00292E97">
        <w:rPr>
          <w:b w:val="0"/>
          <w:sz w:val="18"/>
          <w:szCs w:val="18"/>
        </w:rPr>
        <w:t>,</w:t>
      </w:r>
      <w:proofErr w:type="gramEnd"/>
      <w:r w:rsidR="00292E97">
        <w:rPr>
          <w:b w:val="0"/>
          <w:sz w:val="18"/>
          <w:szCs w:val="18"/>
        </w:rPr>
        <w:t xml:space="preserve"> 202</w:t>
      </w:r>
      <w:r w:rsidR="00E95B4C" w:rsidRPr="00081BB5">
        <w:rPr>
          <w:b w:val="0"/>
          <w:sz w:val="18"/>
          <w:szCs w:val="18"/>
        </w:rPr>
        <w:t xml:space="preserve"> … (év) ………………. (hó)  ……….. (nap)</w:t>
      </w:r>
    </w:p>
    <w:p w:rsidR="007D7F8C" w:rsidRPr="00081BB5" w:rsidRDefault="007D7F8C" w:rsidP="00E95B4C">
      <w:pPr>
        <w:pStyle w:val="Cm"/>
        <w:jc w:val="left"/>
        <w:rPr>
          <w:b w:val="0"/>
          <w:sz w:val="18"/>
          <w:szCs w:val="18"/>
        </w:rPr>
      </w:pPr>
    </w:p>
    <w:p w:rsidR="00E95B4C" w:rsidRPr="00081BB5" w:rsidRDefault="00E95B4C" w:rsidP="00E95B4C">
      <w:pPr>
        <w:pStyle w:val="Cm"/>
        <w:ind w:left="2720"/>
        <w:rPr>
          <w:b w:val="0"/>
          <w:sz w:val="18"/>
          <w:szCs w:val="18"/>
        </w:rPr>
      </w:pPr>
      <w:r w:rsidRPr="00081BB5">
        <w:rPr>
          <w:b w:val="0"/>
          <w:sz w:val="18"/>
          <w:szCs w:val="18"/>
        </w:rPr>
        <w:t>……………………………………………………………………</w:t>
      </w:r>
    </w:p>
    <w:p w:rsidR="00E95B4C" w:rsidRPr="00081BB5" w:rsidRDefault="00E95B4C" w:rsidP="00E95B4C">
      <w:pPr>
        <w:pStyle w:val="Cm"/>
        <w:ind w:left="2720"/>
        <w:rPr>
          <w:b w:val="0"/>
          <w:sz w:val="18"/>
          <w:szCs w:val="18"/>
        </w:rPr>
      </w:pPr>
    </w:p>
    <w:p w:rsidR="00E95B4C" w:rsidRPr="00081BB5" w:rsidRDefault="00E95B4C" w:rsidP="00E95B4C">
      <w:pPr>
        <w:pStyle w:val="Cm"/>
        <w:ind w:left="2720"/>
        <w:rPr>
          <w:b w:val="0"/>
          <w:sz w:val="18"/>
          <w:szCs w:val="18"/>
        </w:rPr>
      </w:pPr>
      <w:proofErr w:type="gramStart"/>
      <w:r w:rsidRPr="00081BB5">
        <w:rPr>
          <w:b w:val="0"/>
          <w:sz w:val="18"/>
          <w:szCs w:val="18"/>
        </w:rPr>
        <w:t>a</w:t>
      </w:r>
      <w:proofErr w:type="gramEnd"/>
      <w:r w:rsidRPr="00081BB5">
        <w:rPr>
          <w:b w:val="0"/>
          <w:sz w:val="18"/>
          <w:szCs w:val="18"/>
        </w:rPr>
        <w:t xml:space="preserve"> jelentkező aláírása</w:t>
      </w:r>
    </w:p>
    <w:p w:rsidR="00E95B4C" w:rsidRPr="00081BB5" w:rsidRDefault="00E95B4C" w:rsidP="00E95B4C">
      <w:pPr>
        <w:pStyle w:val="Cm"/>
        <w:jc w:val="left"/>
        <w:rPr>
          <w:b w:val="0"/>
          <w:sz w:val="18"/>
          <w:szCs w:val="18"/>
        </w:rPr>
      </w:pPr>
      <w:r w:rsidRPr="00081BB5">
        <w:rPr>
          <w:b w:val="0"/>
          <w:sz w:val="18"/>
          <w:szCs w:val="18"/>
        </w:rPr>
        <w:t>A Kreditátvételi Bizottság határozatának száma</w:t>
      </w:r>
      <w:proofErr w:type="gramStart"/>
      <w:r w:rsidRPr="00081BB5">
        <w:rPr>
          <w:b w:val="0"/>
          <w:sz w:val="18"/>
          <w:szCs w:val="18"/>
        </w:rPr>
        <w:t>: …</w:t>
      </w:r>
      <w:proofErr w:type="gramEnd"/>
      <w:r w:rsidRPr="00081BB5">
        <w:rPr>
          <w:b w:val="0"/>
          <w:sz w:val="18"/>
          <w:szCs w:val="18"/>
        </w:rPr>
        <w:t>………………</w:t>
      </w:r>
    </w:p>
    <w:p w:rsidR="00E95B4C" w:rsidRPr="00081BB5" w:rsidRDefault="00E95B4C" w:rsidP="00E95B4C">
      <w:pPr>
        <w:pStyle w:val="Cm"/>
        <w:jc w:val="left"/>
        <w:rPr>
          <w:b w:val="0"/>
          <w:sz w:val="18"/>
          <w:szCs w:val="18"/>
        </w:rPr>
      </w:pPr>
    </w:p>
    <w:p w:rsidR="00E95B4C" w:rsidRPr="00081BB5" w:rsidRDefault="00292E97" w:rsidP="00E95B4C">
      <w:pPr>
        <w:pStyle w:val="Cm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Kaposvár, 202</w:t>
      </w:r>
      <w:r w:rsidR="00E95B4C" w:rsidRPr="00081BB5">
        <w:rPr>
          <w:b w:val="0"/>
          <w:sz w:val="18"/>
          <w:szCs w:val="18"/>
        </w:rPr>
        <w:t xml:space="preserve"> … (év) ………………. (hó)  ……….. (nap)</w:t>
      </w:r>
    </w:p>
    <w:p w:rsidR="00E95B4C" w:rsidRPr="00081BB5" w:rsidRDefault="00E95B4C" w:rsidP="00E95B4C">
      <w:pPr>
        <w:pStyle w:val="Cm"/>
        <w:jc w:val="left"/>
        <w:rPr>
          <w:b w:val="0"/>
          <w:sz w:val="18"/>
          <w:szCs w:val="18"/>
        </w:rPr>
      </w:pPr>
    </w:p>
    <w:p w:rsidR="007D7F8C" w:rsidRPr="00081BB5" w:rsidRDefault="007D7F8C" w:rsidP="00E95B4C">
      <w:pPr>
        <w:pStyle w:val="Cm"/>
        <w:jc w:val="left"/>
        <w:rPr>
          <w:b w:val="0"/>
          <w:sz w:val="18"/>
          <w:szCs w:val="18"/>
        </w:rPr>
      </w:pPr>
    </w:p>
    <w:p w:rsidR="00B926B0" w:rsidRDefault="00B926B0" w:rsidP="00B926B0">
      <w:pPr>
        <w:pStyle w:val="Cm"/>
        <w:ind w:left="2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…………………………………………………………………</w:t>
      </w:r>
    </w:p>
    <w:p w:rsidR="00E95B4C" w:rsidRPr="00081BB5" w:rsidRDefault="00E95B4C" w:rsidP="00B926B0">
      <w:pPr>
        <w:pStyle w:val="Cm"/>
        <w:ind w:left="2720"/>
        <w:rPr>
          <w:b w:val="0"/>
          <w:sz w:val="18"/>
          <w:szCs w:val="18"/>
        </w:rPr>
        <w:sectPr w:rsidR="00E95B4C" w:rsidRPr="00081BB5" w:rsidSect="00E95B4C">
          <w:footerReference w:type="even" r:id="rId7"/>
          <w:pgSz w:w="11906" w:h="16838" w:code="9"/>
          <w:pgMar w:top="567" w:right="1134" w:bottom="567" w:left="1134" w:header="709" w:footer="709" w:gutter="0"/>
          <w:pgNumType w:fmt="numberInDash"/>
          <w:cols w:space="708"/>
          <w:titlePg/>
        </w:sectPr>
      </w:pPr>
      <w:bookmarkStart w:id="0" w:name="_GoBack"/>
      <w:bookmarkEnd w:id="0"/>
      <w:proofErr w:type="gramStart"/>
      <w:r w:rsidRPr="00081BB5">
        <w:rPr>
          <w:b w:val="0"/>
          <w:sz w:val="18"/>
          <w:szCs w:val="18"/>
        </w:rPr>
        <w:t>az</w:t>
      </w:r>
      <w:proofErr w:type="gramEnd"/>
      <w:r w:rsidRPr="00081BB5">
        <w:rPr>
          <w:b w:val="0"/>
          <w:sz w:val="18"/>
          <w:szCs w:val="18"/>
        </w:rPr>
        <w:t xml:space="preserve"> </w:t>
      </w:r>
      <w:r w:rsidR="00A94024" w:rsidRPr="00081BB5">
        <w:rPr>
          <w:b w:val="0"/>
          <w:sz w:val="18"/>
          <w:szCs w:val="18"/>
        </w:rPr>
        <w:t>oktatási dékánhelyettes aláírása</w:t>
      </w:r>
    </w:p>
    <w:p w:rsidR="00A94024" w:rsidRDefault="00081BB5" w:rsidP="00A94024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lastRenderedPageBreak/>
        <w:t>Neveléstudomány</w:t>
      </w:r>
      <w:r w:rsidR="00A94024">
        <w:rPr>
          <w:rFonts w:ascii="Arial Narrow" w:hAnsi="Arial Narrow"/>
          <w:caps/>
          <w:sz w:val="24"/>
          <w:szCs w:val="24"/>
        </w:rPr>
        <w:t xml:space="preserve"> </w:t>
      </w:r>
      <w:r w:rsidR="00A94024" w:rsidRPr="00A15298">
        <w:rPr>
          <w:rFonts w:ascii="Arial Narrow" w:hAnsi="Arial Narrow"/>
          <w:caps/>
          <w:sz w:val="24"/>
          <w:szCs w:val="24"/>
        </w:rPr>
        <w:t>mesterszak</w:t>
      </w:r>
    </w:p>
    <w:p w:rsidR="00A94024" w:rsidRDefault="00A94024" w:rsidP="00A94024">
      <w:pPr>
        <w:tabs>
          <w:tab w:val="num" w:pos="426"/>
        </w:tabs>
        <w:jc w:val="center"/>
        <w:rPr>
          <w:rFonts w:ascii="Arial Narrow" w:hAnsi="Arial Narrow"/>
          <w:caps/>
          <w:sz w:val="24"/>
          <w:szCs w:val="24"/>
        </w:rPr>
      </w:pPr>
    </w:p>
    <w:p w:rsidR="00346478" w:rsidRDefault="00346478" w:rsidP="00346478">
      <w:pPr>
        <w:autoSpaceDE w:val="0"/>
        <w:autoSpaceDN w:val="0"/>
        <w:adjustRightInd w:val="0"/>
        <w:spacing w:before="240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A MESTERKÉPZÉSRE VONATKOZÓ ADATOK </w:t>
      </w:r>
    </w:p>
    <w:p w:rsidR="00346478" w:rsidRDefault="00346478" w:rsidP="00346478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mesterfokozathoz szükséges ismeretkör elfogadását kérem: </w:t>
      </w:r>
    </w:p>
    <w:p w:rsidR="00346478" w:rsidRDefault="00346478" w:rsidP="00346478">
      <w:pPr>
        <w:autoSpaceDE w:val="0"/>
        <w:autoSpaceDN w:val="0"/>
        <w:adjustRightInd w:val="0"/>
        <w:ind w:firstLine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______________________________________________________szakon végeztem/jelenleg végzem. </w:t>
      </w:r>
    </w:p>
    <w:p w:rsidR="00346478" w:rsidRDefault="00346478" w:rsidP="0034647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6478" w:rsidRDefault="00346478" w:rsidP="00346478">
      <w:pPr>
        <w:numPr>
          <w:ilvl w:val="0"/>
          <w:numId w:val="5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Az alábbi a szakképzettség szempontjából meghatározó ismereteket tartalmazó tantárgyak befogadását kérem </w:t>
      </w:r>
    </w:p>
    <w:p w:rsidR="00346478" w:rsidRDefault="00346478" w:rsidP="00081BB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81BB5" w:rsidRDefault="00081BB5" w:rsidP="00081BB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Kódja</w:t>
            </w:r>
          </w:p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(ha van)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Teljesítés</w:t>
            </w:r>
          </w:p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féléve</w:t>
            </w:r>
          </w:p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(tanév,</w:t>
            </w:r>
          </w:p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félév)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Kredit-</w:t>
            </w:r>
          </w:p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száma (v. heti óraszám)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csatolva</w:t>
            </w:r>
          </w:p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(igen/nem)</w:t>
            </w:r>
          </w:p>
          <w:p w:rsidR="00346478" w:rsidRDefault="0034647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478" w:rsidRDefault="003464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Elismerés (a szakért felelős oktatási szervezeti egység/KKB tölti ki)</w:t>
            </w: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trHeight w:val="221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78" w:rsidRDefault="003464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46478" w:rsidTr="00C27213">
        <w:trPr>
          <w:trHeight w:val="444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346478" w:rsidRDefault="00346478">
            <w:pPr>
              <w:spacing w:before="12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b/>
                <w:color w:val="000000"/>
                <w:sz w:val="22"/>
                <w:szCs w:val="22"/>
              </w:rPr>
              <w:t>Összesen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46478" w:rsidRDefault="00346478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46478" w:rsidRDefault="00346478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46478" w:rsidRDefault="00346478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46478" w:rsidRDefault="00346478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46478" w:rsidRDefault="00346478"/>
        </w:tc>
      </w:tr>
    </w:tbl>
    <w:p w:rsidR="00081BB5" w:rsidRDefault="00081BB5" w:rsidP="00E95B4C">
      <w:pPr>
        <w:tabs>
          <w:tab w:val="num" w:pos="426"/>
        </w:tabs>
        <w:rPr>
          <w:rFonts w:ascii="Arial Narrow" w:hAnsi="Arial Narrow"/>
          <w:sz w:val="18"/>
          <w:szCs w:val="18"/>
        </w:rPr>
      </w:pPr>
    </w:p>
    <w:p w:rsidR="004437A1" w:rsidRDefault="004437A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E95B4C" w:rsidRDefault="00E95B4C" w:rsidP="00E95B4C">
      <w:pPr>
        <w:tabs>
          <w:tab w:val="num" w:pos="426"/>
        </w:tabs>
        <w:jc w:val="center"/>
        <w:rPr>
          <w:rFonts w:ascii="Arial Narrow" w:hAnsi="Arial Narrow"/>
          <w:sz w:val="18"/>
          <w:szCs w:val="18"/>
        </w:rPr>
      </w:pPr>
    </w:p>
    <w:p w:rsidR="001E33A9" w:rsidRDefault="001E33A9" w:rsidP="001E33A9">
      <w:pPr>
        <w:autoSpaceDE w:val="0"/>
        <w:autoSpaceDN w:val="0"/>
        <w:adjustRightInd w:val="0"/>
        <w:ind w:left="360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BÍRÁLAT 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(a szakért felelős oktatási szervezeti egység / Kreditátviteli Bizottság tölti ki)</w:t>
      </w:r>
    </w:p>
    <w:p w:rsidR="001E33A9" w:rsidRDefault="001E33A9" w:rsidP="001E33A9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 szak képzési és kimeneti követelményeiben meghatározott tárgykörökben elismert kurzusok összesítése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1516"/>
        <w:gridCol w:w="2333"/>
      </w:tblGrid>
      <w:tr w:rsidR="001E33A9" w:rsidTr="001E33A9">
        <w:trPr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33A9" w:rsidRDefault="001E33A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Ismeretkör neve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33A9" w:rsidRDefault="001E33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Kötelező</w:t>
            </w:r>
          </w:p>
          <w:p w:rsidR="001E33A9" w:rsidRDefault="001E33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33A9" w:rsidRDefault="001E33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Teljesített</w:t>
            </w:r>
          </w:p>
          <w:p w:rsidR="001E33A9" w:rsidRDefault="001E33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1E33A9" w:rsidTr="001E33A9">
        <w:trPr>
          <w:trHeight w:val="45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pedagógia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9" w:rsidRDefault="001E33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33A9" w:rsidTr="001E33A9">
        <w:trPr>
          <w:trHeight w:val="45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pszichológia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9" w:rsidRDefault="001E33A9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33A9" w:rsidTr="001E33A9">
        <w:trPr>
          <w:trHeight w:val="45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andragógia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9" w:rsidRDefault="001E33A9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33A9" w:rsidTr="001E33A9">
        <w:trPr>
          <w:trHeight w:val="45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szociológia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9" w:rsidRDefault="001E33A9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33A9" w:rsidTr="001E33A9">
        <w:trPr>
          <w:trHeight w:val="45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jog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9" w:rsidRDefault="001E33A9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33A9" w:rsidTr="001E33A9">
        <w:trPr>
          <w:trHeight w:val="45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társadalomtudományok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9" w:rsidRDefault="001E33A9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33A9" w:rsidTr="001E33A9">
        <w:trPr>
          <w:trHeight w:val="45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gazdaságtudományok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9" w:rsidRDefault="001E33A9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33A9" w:rsidTr="001E33A9">
        <w:trPr>
          <w:trHeight w:val="454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egészségtudományok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9" w:rsidRDefault="001E33A9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33A9" w:rsidTr="001E33A9">
        <w:trPr>
          <w:trHeight w:val="510"/>
          <w:jc w:val="center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1E33A9" w:rsidRDefault="001E33A9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A9" w:rsidRDefault="001E33A9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E33A9" w:rsidRDefault="001E3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E33A9" w:rsidRDefault="001E33A9" w:rsidP="001E33A9">
      <w:pPr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ind w:left="709" w:right="-556"/>
        <w:rPr>
          <w:sz w:val="22"/>
          <w:szCs w:val="22"/>
        </w:rPr>
      </w:pPr>
      <w:r>
        <w:rPr>
          <w:b/>
          <w:sz w:val="22"/>
          <w:szCs w:val="22"/>
        </w:rPr>
        <w:t xml:space="preserve">Különbözeti kreditek - </w:t>
      </w:r>
      <w:r>
        <w:rPr>
          <w:sz w:val="22"/>
          <w:szCs w:val="22"/>
        </w:rPr>
        <w:t xml:space="preserve">a képzési és kimeneti követelményekről szóló 18/2016. (VIII.5.) EMMI rendelet figyelembevételével az alábbi kurzusok teljesítését írjuk elő </w:t>
      </w:r>
      <w:r>
        <w:rPr>
          <w:b/>
          <w:sz w:val="22"/>
          <w:szCs w:val="22"/>
        </w:rPr>
        <w:t xml:space="preserve">(50 kredit alatt </w:t>
      </w:r>
      <w:r>
        <w:rPr>
          <w:b/>
          <w:i/>
          <w:sz w:val="22"/>
          <w:szCs w:val="22"/>
        </w:rPr>
        <w:t>előtanulmányként</w:t>
      </w:r>
      <w:r>
        <w:rPr>
          <w:b/>
          <w:sz w:val="22"/>
          <w:szCs w:val="22"/>
        </w:rPr>
        <w:t>, részismereti jogviszonyban)</w:t>
      </w:r>
      <w:r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1E33A9" w:rsidTr="001E33A9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Megjegyzés:</w:t>
            </w:r>
          </w:p>
          <w:p w:rsidR="001E33A9" w:rsidRDefault="001E33A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kötelező (K)</w:t>
            </w:r>
            <w:r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1E33A9" w:rsidTr="001E33A9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E33A9" w:rsidTr="001E33A9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E33A9" w:rsidTr="001E33A9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E33A9" w:rsidTr="001E33A9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E33A9" w:rsidTr="001E33A9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E33A9" w:rsidTr="001E33A9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E33A9" w:rsidTr="001E33A9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E33A9" w:rsidTr="001E33A9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E33A9" w:rsidTr="001E33A9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E33A9" w:rsidTr="001E33A9">
        <w:trPr>
          <w:jc w:val="center"/>
        </w:trPr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E33A9" w:rsidRDefault="001E33A9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33A9" w:rsidRDefault="001E33A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E33A9" w:rsidRDefault="001E33A9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</w:t>
            </w:r>
          </w:p>
        </w:tc>
      </w:tr>
    </w:tbl>
    <w:p w:rsidR="001E33A9" w:rsidRDefault="001E33A9" w:rsidP="001E33A9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t>Kaposvár, 20___. ______________________ hónap ______ nap</w:t>
      </w:r>
    </w:p>
    <w:p w:rsidR="001E33A9" w:rsidRDefault="001E33A9" w:rsidP="001E33A9">
      <w:pPr>
        <w:autoSpaceDE w:val="0"/>
        <w:autoSpaceDN w:val="0"/>
        <w:adjustRightInd w:val="0"/>
        <w:spacing w:after="120"/>
        <w:jc w:val="right"/>
      </w:pPr>
      <w:r>
        <w:t>_____________________________</w:t>
      </w:r>
    </w:p>
    <w:p w:rsidR="00E95B4C" w:rsidRDefault="001E33A9" w:rsidP="001E33A9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proofErr w:type="gramStart"/>
      <w:r>
        <w:t>pecsét</w:t>
      </w:r>
      <w:proofErr w:type="gramEnd"/>
      <w:r>
        <w:t xml:space="preserve"> és bíráló aláírása</w:t>
      </w:r>
    </w:p>
    <w:p w:rsidR="00E95B4C" w:rsidRDefault="00E95B4C" w:rsidP="00E95B4C"/>
    <w:sectPr w:rsidR="00E95B4C" w:rsidSect="002B547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CB" w:rsidRDefault="008616CB">
      <w:r>
        <w:separator/>
      </w:r>
    </w:p>
  </w:endnote>
  <w:endnote w:type="continuationSeparator" w:id="0">
    <w:p w:rsidR="008616CB" w:rsidRDefault="0086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F4" w:rsidRDefault="00AF13D6" w:rsidP="00E95B4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16EF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6EF4">
      <w:rPr>
        <w:rStyle w:val="Oldalszm"/>
        <w:noProof/>
      </w:rPr>
      <w:t>- 4 -</w:t>
    </w:r>
    <w:r>
      <w:rPr>
        <w:rStyle w:val="Oldalszm"/>
      </w:rPr>
      <w:fldChar w:fldCharType="end"/>
    </w:r>
  </w:p>
  <w:p w:rsidR="00C16EF4" w:rsidRDefault="00C16E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F4" w:rsidRDefault="00AF13D6" w:rsidP="00E95B4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16EF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6EF4">
      <w:rPr>
        <w:rStyle w:val="Oldalszm"/>
        <w:noProof/>
      </w:rPr>
      <w:t>- 4 -</w:t>
    </w:r>
    <w:r>
      <w:rPr>
        <w:rStyle w:val="Oldalszm"/>
      </w:rPr>
      <w:fldChar w:fldCharType="end"/>
    </w:r>
  </w:p>
  <w:p w:rsidR="00C16EF4" w:rsidRDefault="00C16E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CB" w:rsidRDefault="008616CB">
      <w:r>
        <w:separator/>
      </w:r>
    </w:p>
  </w:footnote>
  <w:footnote w:type="continuationSeparator" w:id="0">
    <w:p w:rsidR="008616CB" w:rsidRDefault="008616CB">
      <w:r>
        <w:continuationSeparator/>
      </w:r>
    </w:p>
  </w:footnote>
  <w:footnote w:id="1">
    <w:p w:rsidR="005B609A" w:rsidRDefault="005B609A" w:rsidP="005B609A">
      <w:pPr>
        <w:pStyle w:val="Lbjegyzetszveg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F1" w:rsidRDefault="008C17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F3737"/>
    <w:multiLevelType w:val="hybridMultilevel"/>
    <w:tmpl w:val="E7EA9EE2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7EC1437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E553D"/>
    <w:multiLevelType w:val="hybridMultilevel"/>
    <w:tmpl w:val="78F4A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C"/>
    <w:rsid w:val="00007E41"/>
    <w:rsid w:val="00025A18"/>
    <w:rsid w:val="00081BB5"/>
    <w:rsid w:val="000B0FFA"/>
    <w:rsid w:val="000E7EE5"/>
    <w:rsid w:val="00100171"/>
    <w:rsid w:val="00125825"/>
    <w:rsid w:val="00141728"/>
    <w:rsid w:val="001423AF"/>
    <w:rsid w:val="001B361A"/>
    <w:rsid w:val="001E33A9"/>
    <w:rsid w:val="002533FE"/>
    <w:rsid w:val="00280E05"/>
    <w:rsid w:val="00292E97"/>
    <w:rsid w:val="002B5475"/>
    <w:rsid w:val="002F30D1"/>
    <w:rsid w:val="00346478"/>
    <w:rsid w:val="0043153D"/>
    <w:rsid w:val="004437A1"/>
    <w:rsid w:val="00523A79"/>
    <w:rsid w:val="00557F9C"/>
    <w:rsid w:val="005750A2"/>
    <w:rsid w:val="0058124D"/>
    <w:rsid w:val="00590022"/>
    <w:rsid w:val="005A1208"/>
    <w:rsid w:val="005B609A"/>
    <w:rsid w:val="006B326C"/>
    <w:rsid w:val="00754822"/>
    <w:rsid w:val="007D7F8C"/>
    <w:rsid w:val="008616CB"/>
    <w:rsid w:val="008C17F1"/>
    <w:rsid w:val="00903C13"/>
    <w:rsid w:val="009251C5"/>
    <w:rsid w:val="009E6D5A"/>
    <w:rsid w:val="00A94024"/>
    <w:rsid w:val="00AD7ED1"/>
    <w:rsid w:val="00AF13D6"/>
    <w:rsid w:val="00B926B0"/>
    <w:rsid w:val="00B968C8"/>
    <w:rsid w:val="00B97105"/>
    <w:rsid w:val="00BC466F"/>
    <w:rsid w:val="00BE0553"/>
    <w:rsid w:val="00C16EF4"/>
    <w:rsid w:val="00C27213"/>
    <w:rsid w:val="00C4524C"/>
    <w:rsid w:val="00C5156F"/>
    <w:rsid w:val="00C835E8"/>
    <w:rsid w:val="00D7666A"/>
    <w:rsid w:val="00E5717D"/>
    <w:rsid w:val="00E76342"/>
    <w:rsid w:val="00E83386"/>
    <w:rsid w:val="00E95B4C"/>
    <w:rsid w:val="00F82495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FD1DF"/>
  <w15:docId w15:val="{FEE93931-E65C-4C16-8AE1-F476157F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024"/>
  </w:style>
  <w:style w:type="paragraph" w:styleId="Cmsor1">
    <w:name w:val="heading 1"/>
    <w:basedOn w:val="Norml"/>
    <w:qFormat/>
    <w:rsid w:val="00E95B4C"/>
    <w:pPr>
      <w:spacing w:before="100" w:beforeAutospacing="1" w:after="120"/>
      <w:outlineLvl w:val="0"/>
    </w:pPr>
    <w:rPr>
      <w:rFonts w:ascii="Arial Narrow" w:hAnsi="Arial Narrow"/>
      <w:b/>
      <w:bCs/>
      <w:kern w:val="3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95B4C"/>
    <w:pPr>
      <w:jc w:val="center"/>
    </w:pPr>
    <w:rPr>
      <w:b/>
      <w:bCs/>
      <w:sz w:val="36"/>
      <w:szCs w:val="36"/>
    </w:rPr>
  </w:style>
  <w:style w:type="table" w:styleId="Rcsostblzat">
    <w:name w:val="Table Grid"/>
    <w:basedOn w:val="Normltblzat"/>
    <w:rsid w:val="00E95B4C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E95B4C"/>
    <w:pPr>
      <w:tabs>
        <w:tab w:val="center" w:pos="4536"/>
        <w:tab w:val="right" w:pos="9072"/>
      </w:tabs>
    </w:pPr>
  </w:style>
  <w:style w:type="character" w:styleId="Oldalszm">
    <w:name w:val="page number"/>
    <w:rsid w:val="00E95B4C"/>
    <w:rPr>
      <w:rFonts w:cs="Times New Roman"/>
    </w:rPr>
  </w:style>
  <w:style w:type="paragraph" w:styleId="NormlWeb">
    <w:name w:val="Normal (Web)"/>
    <w:basedOn w:val="Norml"/>
    <w:uiPriority w:val="99"/>
    <w:rsid w:val="00E95B4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l"/>
    <w:rsid w:val="00E95B4C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25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4315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53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B609A"/>
    <w:rPr>
      <w:rFonts w:ascii="Times New Roman" w:hAnsi="Times New Roman" w:cs="Times New Roman" w:hint="default"/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5B609A"/>
  </w:style>
  <w:style w:type="character" w:customStyle="1" w:styleId="LbjegyzetszvegChar">
    <w:name w:val="Lábjegyzetszöveg Char"/>
    <w:basedOn w:val="Bekezdsalapbettpusa"/>
    <w:link w:val="Lbjegyzetszveg"/>
    <w:semiHidden/>
    <w:rsid w:val="005B609A"/>
  </w:style>
  <w:style w:type="paragraph" w:styleId="lfej">
    <w:name w:val="header"/>
    <w:basedOn w:val="Norml"/>
    <w:link w:val="lfejChar"/>
    <w:uiPriority w:val="99"/>
    <w:unhideWhenUsed/>
    <w:rsid w:val="005B609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B609A"/>
    <w:rPr>
      <w:sz w:val="24"/>
      <w:szCs w:val="24"/>
    </w:rPr>
  </w:style>
  <w:style w:type="character" w:styleId="Lbjegyzet-hivatkozs">
    <w:name w:val="footnote reference"/>
    <w:semiHidden/>
    <w:unhideWhenUsed/>
    <w:rsid w:val="005B609A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8C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Felvételiző</vt:lpstr>
    </vt:vector>
  </TitlesOfParts>
  <Company>Kaposvári Egyetem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Felvételiző</dc:title>
  <dc:creator>gelencser.timea</dc:creator>
  <cp:lastModifiedBy>Gelencsér Tímea</cp:lastModifiedBy>
  <cp:revision>3</cp:revision>
  <dcterms:created xsi:type="dcterms:W3CDTF">2021-01-05T17:26:00Z</dcterms:created>
  <dcterms:modified xsi:type="dcterms:W3CDTF">2021-04-08T07:42:00Z</dcterms:modified>
</cp:coreProperties>
</file>